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0BD6F8BE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2E04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1EF94E9D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47B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6C590AD1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EA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50D39CA1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F00E811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0CAD2B62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12CBF2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532A5C6A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612A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E5CE5B" w14:textId="77777777" w:rsidR="00267921" w:rsidRDefault="007A64FA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Ersterfassung des Anlagevermögens</w:t>
            </w:r>
          </w:p>
        </w:tc>
      </w:tr>
      <w:tr w:rsidR="00BF64CD" w14:paraId="197DACED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2822C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BF992" w14:textId="77777777" w:rsidR="00267921" w:rsidRDefault="007A64F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3253D8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C75E69" w14:textId="77777777" w:rsidR="00267921" w:rsidRDefault="007A64F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35CD851C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5FBE3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110DB6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47CEC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41243" w14:textId="77777777" w:rsidR="00267921" w:rsidRDefault="007A64F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28F77768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7844E3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50AD835E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8AC9A70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519BDBCD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958E5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821CE9" w14:textId="77777777" w:rsidR="00267921" w:rsidRDefault="007A64FA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Erstmalige Erfassung der vorhandenen Anlagen</w:t>
            </w:r>
          </w:p>
        </w:tc>
      </w:tr>
      <w:tr w:rsidR="00267921" w14:paraId="3A07560F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4C3A6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69C068" w14:textId="5EA20893" w:rsidR="00DD2184" w:rsidRPr="007A64FA" w:rsidRDefault="008E444F" w:rsidP="007A6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der vorhandenen Anlagen und Ermittlung des Anlagevermögens</w:t>
            </w:r>
          </w:p>
        </w:tc>
      </w:tr>
      <w:tr w:rsidR="00267921" w14:paraId="515C85A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67D5617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580ABCCD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57F19B9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0522AC01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9E23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67EE02" w14:textId="2B2FF65C" w:rsidR="00267921" w:rsidRDefault="00DD6F0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79171C33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2D5DB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70BD33" w14:textId="6A0AF6FE" w:rsidR="00267921" w:rsidRDefault="00DD6F0A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3974A218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A1C61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393A0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785FCE2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7B545A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4343078E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7540C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E17128D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5B6B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BE718E" w14:textId="03A02D55" w:rsidR="00267921" w:rsidRDefault="00DD6F0A" w:rsidP="00DD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Anlagen, Rechnungen</w:t>
            </w:r>
          </w:p>
        </w:tc>
      </w:tr>
      <w:tr w:rsidR="00267921" w14:paraId="5DD8C04C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2F8D6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4F9A2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248E76E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61B6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66C2B9" w14:textId="2264DA69" w:rsidR="00267921" w:rsidRPr="00DD6F0A" w:rsidRDefault="00DD6F0A" w:rsidP="00DD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Anlagen erfasst, Anlagenwerte berechnet, Anlagenkartei gepflegt, Anlagen den entsprechenden Kostenstellen </w:t>
            </w:r>
            <w:r w:rsidR="00117752">
              <w:rPr>
                <w:rFonts w:ascii="Times New Roman" w:hAnsi="Times New Roman" w:cs="Times New Roman"/>
                <w:sz w:val="24"/>
                <w:szCs w:val="24"/>
              </w:rPr>
              <w:t>zugewiesen, Anlagen auf Sachkonten gebucht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7921" w14:paraId="5D0A970B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E357F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B2022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6637DBFE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51764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2232A61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1A40E2" w14:textId="121BA78B" w:rsidR="00267921" w:rsidRDefault="0011775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Ersterfassung wird angestoßen</w:t>
            </w:r>
          </w:p>
        </w:tc>
      </w:tr>
      <w:tr w:rsidR="00267921" w14:paraId="686B7FAC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FF7A7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9DCE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5FD7F36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DE4E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12DEE3" w14:textId="72E41DB3" w:rsidR="005960CA" w:rsidRPr="00DF5C46" w:rsidRDefault="00117752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 erfassen, Rechnungen einholen, Anschaffungskosten erfassen, Anschaffungsdatum erfassen, Abschreibungswert berechnen, Anlagenwert berechnen, Anlagekartei pflegen, Kostenstellen zuweisen, auf Sachkonten buchen</w:t>
            </w:r>
          </w:p>
        </w:tc>
      </w:tr>
      <w:tr w:rsidR="00267921" w14:paraId="528F7F49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05FEC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360CE38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827356" w14:textId="00D2AB93" w:rsidR="00821638" w:rsidRPr="00DF5C46" w:rsidRDefault="005A46E1" w:rsidP="00224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Anschaffungskosten, Anschaffungsdatum, Abschreibungswert, Anlagenwert, Abschreibungszeitraum</w:t>
            </w:r>
          </w:p>
        </w:tc>
      </w:tr>
      <w:tr w:rsidR="00267921" w14:paraId="18662B09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12F39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17495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EECD4D2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DBF3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EDFC1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E834B52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AD6DA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4992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7E94B56A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ED7BCF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B360C7" w14:textId="5E074154" w:rsidR="00F32DF8" w:rsidRPr="00DF5C46" w:rsidRDefault="005A46E1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0DD807DD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009EC4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D79766" w14:textId="7C234ADE" w:rsidR="00F32DF8" w:rsidRPr="00DF5C46" w:rsidRDefault="003C71DE" w:rsidP="003C7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Automatische Abschreibung der Anlagen durch ein System</w:t>
            </w:r>
          </w:p>
        </w:tc>
      </w:tr>
      <w:tr w:rsidR="00F32DF8" w14:paraId="1024C40B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B25AAA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CFA22" w14:textId="70FC11F1" w:rsidR="00F32DF8" w:rsidRPr="00DF5C46" w:rsidRDefault="003C71D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59F5B83A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19DBB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8CF091" w14:textId="34EF4F26" w:rsidR="00821638" w:rsidRPr="00DF5C46" w:rsidRDefault="00E55F4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Abteilungen, welche die einzelnen Anlagen nutzen</w:t>
            </w:r>
            <w:bookmarkStart w:id="0" w:name="_GoBack"/>
            <w:bookmarkEnd w:id="0"/>
          </w:p>
        </w:tc>
      </w:tr>
      <w:tr w:rsidR="00267921" w14:paraId="2569D0ED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62D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1767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13C75FCF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80E1F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8F68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7AAAB29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B340D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B849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12A1631C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52BF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1F24AE66" w14:textId="2EF9C528" w:rsidR="00267921" w:rsidRPr="00915EBE" w:rsidRDefault="003C71DE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5D4348B5" w14:textId="01596A23" w:rsidR="00267921" w:rsidRPr="00915EBE" w:rsidRDefault="003C71DE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94936CB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C8114C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7E4C3459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4C812CD2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68FFEDF5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63F57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CC132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08430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0D7D1693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8B35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E5A4B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CE79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7B7E8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78B70317" wp14:editId="1FFE71F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7F668D5B" wp14:editId="1C49D598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C7F18" w14:textId="77777777" w:rsidR="00DD6F0A" w:rsidRDefault="00DD6F0A" w:rsidP="00DF2ED4">
      <w:pPr>
        <w:spacing w:after="0" w:line="240" w:lineRule="auto"/>
      </w:pPr>
      <w:r>
        <w:separator/>
      </w:r>
    </w:p>
  </w:endnote>
  <w:endnote w:type="continuationSeparator" w:id="0">
    <w:p w14:paraId="312E4E0E" w14:textId="77777777" w:rsidR="00DD6F0A" w:rsidRDefault="00DD6F0A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3F3AC" w14:textId="77777777" w:rsidR="00DD6F0A" w:rsidRDefault="00DD6F0A" w:rsidP="00DF2ED4">
      <w:pPr>
        <w:spacing w:after="0" w:line="240" w:lineRule="auto"/>
      </w:pPr>
      <w:r>
        <w:separator/>
      </w:r>
    </w:p>
  </w:footnote>
  <w:footnote w:type="continuationSeparator" w:id="0">
    <w:p w14:paraId="7DF0D2A4" w14:textId="77777777" w:rsidR="00DD6F0A" w:rsidRDefault="00DD6F0A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75EAD" w14:textId="77777777" w:rsidR="00DD6F0A" w:rsidRDefault="00DD6F0A">
    <w:pPr>
      <w:pStyle w:val="Header"/>
    </w:pPr>
    <w:r>
      <w:rPr>
        <w:noProof/>
        <w:lang w:val="en-US" w:eastAsia="en-US"/>
      </w:rPr>
      <w:drawing>
        <wp:inline distT="0" distB="0" distL="0" distR="0" wp14:anchorId="26264F9B" wp14:editId="26C8B012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17752"/>
    <w:rsid w:val="00173553"/>
    <w:rsid w:val="001906DD"/>
    <w:rsid w:val="00224B6C"/>
    <w:rsid w:val="00267921"/>
    <w:rsid w:val="002B76F9"/>
    <w:rsid w:val="002D2846"/>
    <w:rsid w:val="002D628B"/>
    <w:rsid w:val="00310AAD"/>
    <w:rsid w:val="00380AA8"/>
    <w:rsid w:val="003C71DE"/>
    <w:rsid w:val="003F566C"/>
    <w:rsid w:val="004530F5"/>
    <w:rsid w:val="00495BBD"/>
    <w:rsid w:val="004C7809"/>
    <w:rsid w:val="004E43EB"/>
    <w:rsid w:val="00575AD1"/>
    <w:rsid w:val="005960CA"/>
    <w:rsid w:val="00597DB4"/>
    <w:rsid w:val="005A46E1"/>
    <w:rsid w:val="005F0ACD"/>
    <w:rsid w:val="00612EEA"/>
    <w:rsid w:val="00690C0E"/>
    <w:rsid w:val="00783ABE"/>
    <w:rsid w:val="007A64FA"/>
    <w:rsid w:val="007B5E9C"/>
    <w:rsid w:val="00821638"/>
    <w:rsid w:val="008E444F"/>
    <w:rsid w:val="00915EBE"/>
    <w:rsid w:val="00A06054"/>
    <w:rsid w:val="00A07DBE"/>
    <w:rsid w:val="00A51703"/>
    <w:rsid w:val="00AD2B06"/>
    <w:rsid w:val="00B10BC7"/>
    <w:rsid w:val="00B14FBB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75BDA"/>
    <w:rsid w:val="00DD2184"/>
    <w:rsid w:val="00DD2E87"/>
    <w:rsid w:val="00DD6F0A"/>
    <w:rsid w:val="00DF2ED4"/>
    <w:rsid w:val="00DF5C46"/>
    <w:rsid w:val="00E55F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22916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214</Words>
  <Characters>1220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13</cp:revision>
  <dcterms:created xsi:type="dcterms:W3CDTF">2013-09-28T12:56:00Z</dcterms:created>
  <dcterms:modified xsi:type="dcterms:W3CDTF">2013-09-30T11:30:00Z</dcterms:modified>
</cp:coreProperties>
</file>